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75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Коминерна.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7532A" w:rsidRPr="0097532A" w:rsidTr="00C2723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7532A" w:rsidRPr="00A84FBC" w:rsidRDefault="0097532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7532A" w:rsidRPr="006A6AE2" w:rsidRDefault="0097532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7532A" w:rsidRPr="0097532A" w:rsidRDefault="0097532A" w:rsidP="00975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00+61</w:t>
            </w:r>
          </w:p>
        </w:tc>
      </w:tr>
      <w:tr w:rsidR="0097532A" w:rsidRPr="0097532A" w:rsidTr="00C2723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7532A" w:rsidRPr="00A84FBC" w:rsidRDefault="0097532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7532A" w:rsidRPr="006A6AE2" w:rsidRDefault="0097532A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7532A" w:rsidRPr="0097532A" w:rsidRDefault="0097532A" w:rsidP="00975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7532A"/>
    <w:rsid w:val="009D4B2C"/>
    <w:rsid w:val="00A84FBC"/>
    <w:rsid w:val="00B0674F"/>
    <w:rsid w:val="00BB5D8E"/>
    <w:rsid w:val="00DA4AA7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2017-07-06T06:35:00Z</dcterms:modified>
</cp:coreProperties>
</file>